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2C" w:rsidRDefault="003F7E2C" w:rsidP="003F7E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 дисциплины</w:t>
      </w:r>
    </w:p>
    <w:p w:rsidR="003F7E2C" w:rsidRDefault="003F7E2C" w:rsidP="003F7E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«Информатика»</w:t>
      </w:r>
    </w:p>
    <w:p w:rsidR="003F7E2C" w:rsidRDefault="003F7E2C" w:rsidP="003F7E2C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7E2C" w:rsidRPr="003F7E2C" w:rsidRDefault="003F7E2C" w:rsidP="003F7E2C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7E2C">
        <w:rPr>
          <w:rFonts w:ascii="Times New Roman" w:hAnsi="Times New Roman" w:cs="Times New Roman"/>
          <w:color w:val="000000"/>
          <w:sz w:val="24"/>
          <w:szCs w:val="24"/>
        </w:rPr>
        <w:t xml:space="preserve">Рабочая программа учебной дисциплины является частью </w:t>
      </w:r>
      <w:r w:rsidRPr="003F7E2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основной профессиональной образовательной программы в </w:t>
      </w:r>
      <w:r w:rsidRPr="003F7E2C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соответствии с ФГОС по специальности СПО </w:t>
      </w:r>
      <w:bookmarkStart w:id="0" w:name="_GoBack"/>
      <w:r w:rsidR="00CE4A66" w:rsidRPr="00CE4A66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39.02.01 </w:t>
      </w:r>
      <w:r w:rsidRPr="00CE4A66">
        <w:rPr>
          <w:rFonts w:ascii="Times New Roman" w:hAnsi="Times New Roman" w:cs="Times New Roman"/>
          <w:b/>
          <w:sz w:val="24"/>
          <w:szCs w:val="24"/>
        </w:rPr>
        <w:t>Социальная работа</w:t>
      </w:r>
      <w:r w:rsidR="00CE4A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м</w:t>
      </w:r>
      <w:r w:rsidRPr="003F7E2C">
        <w:rPr>
          <w:rFonts w:ascii="Times New Roman" w:hAnsi="Times New Roman" w:cs="Times New Roman"/>
          <w:iCs/>
          <w:color w:val="000000"/>
          <w:sz w:val="24"/>
          <w:szCs w:val="24"/>
        </w:rPr>
        <w:t>атематический и общий естественнонаучный цикл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).</w:t>
      </w:r>
    </w:p>
    <w:p w:rsidR="003F7E2C" w:rsidRPr="003F7E2C" w:rsidRDefault="003F7E2C" w:rsidP="003F7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7E2C" w:rsidRPr="003F7E2C" w:rsidRDefault="003F7E2C" w:rsidP="003F7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7E2C">
        <w:rPr>
          <w:rFonts w:ascii="Times New Roman" w:hAnsi="Times New Roman" w:cs="Times New Roman"/>
          <w:sz w:val="24"/>
          <w:szCs w:val="24"/>
        </w:rPr>
        <w:t xml:space="preserve">В результате освоения учебной дисциплины обучающийся должен </w:t>
      </w:r>
      <w:r w:rsidRPr="003F7E2C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соблюдать правила техники безопасности и гигиенические рекомендации при использовании средств И</w:t>
      </w:r>
      <w:proofErr w:type="gramStart"/>
      <w:r w:rsidRPr="003F7E2C">
        <w:t>КТ в пр</w:t>
      </w:r>
      <w:proofErr w:type="gramEnd"/>
      <w:r w:rsidRPr="003F7E2C">
        <w:t>офессиональной деятельности;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создавать, редактировать, оформлять, сохранять, передавать информационные объекты различного типа с помощью современных информационных технологий для обеспечения образовательного процесса;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осуществлять отбор обучающих программ в соответствии с возрастом и уровнем психического развития обучающихся;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использовать сервисы и информационные ресурсы сети Интернет в профессиональной деятельности;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использовать возможности СУБД для организации хранения и управления большими массивами данных;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</w:pPr>
      <w:r w:rsidRPr="003F7E2C">
        <w:t xml:space="preserve">В результате освоения учебной дисциплины обучающийся должен </w:t>
      </w:r>
      <w:r w:rsidRPr="003F7E2C">
        <w:rPr>
          <w:b/>
        </w:rPr>
        <w:t>знать</w:t>
      </w:r>
      <w:r w:rsidRPr="003F7E2C">
        <w:t>: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правила техники безопасности и гигиенические требования при использовании средств ИКТ в образовательном процессе;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основные технологии создания, редактирования, оформления, сохранения, передачи и поиска информационных объектов различного типа (текстовых, графических, числовых и т.п.) с помощью современных программных средств;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возможности использования ресурсов сети Интернет для совершенствования профессиональной деятельности, профессионального и личностного развития;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аппаратное и программное обеспечение ПК, применяемое в профессиональной деятельности;</w:t>
      </w:r>
    </w:p>
    <w:p w:rsidR="003F7E2C" w:rsidRPr="003F7E2C" w:rsidRDefault="003F7E2C" w:rsidP="003F7E2C">
      <w:pPr>
        <w:pStyle w:val="a3"/>
        <w:numPr>
          <w:ilvl w:val="0"/>
          <w:numId w:val="5"/>
        </w:numPr>
        <w:ind w:left="0" w:firstLine="0"/>
        <w:jc w:val="both"/>
      </w:pPr>
      <w:r w:rsidRPr="003F7E2C">
        <w:t>теоретические основы, виды и структуру баз данных.</w:t>
      </w:r>
    </w:p>
    <w:p w:rsidR="003F7E2C" w:rsidRPr="003F7E2C" w:rsidRDefault="003F7E2C" w:rsidP="003F7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F7E2C" w:rsidRDefault="003F7E2C" w:rsidP="003F7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 на освоение программы учебной дисциплины:</w:t>
      </w:r>
    </w:p>
    <w:p w:rsidR="003F7E2C" w:rsidRDefault="003F7E2C" w:rsidP="003F7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максимальная  учебная  нагрузка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721" w:rsidRPr="00CA0721">
        <w:rPr>
          <w:rFonts w:ascii="Times New Roman" w:hAnsi="Times New Roman" w:cs="Times New Roman"/>
          <w:sz w:val="24"/>
          <w:szCs w:val="24"/>
        </w:rPr>
        <w:t>54</w:t>
      </w:r>
      <w:r w:rsidRPr="00CA07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часов, в том числе:</w:t>
      </w:r>
    </w:p>
    <w:p w:rsidR="003F7E2C" w:rsidRDefault="003F7E2C" w:rsidP="003F7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обязательная аудиторная учебная нагрузка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36 часов;</w:t>
      </w:r>
    </w:p>
    <w:p w:rsidR="003F7E2C" w:rsidRDefault="003F7E2C" w:rsidP="003F7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самостоятельная работа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721" w:rsidRPr="00CA0721">
        <w:rPr>
          <w:rFonts w:ascii="Times New Roman" w:hAnsi="Times New Roman" w:cs="Times New Roman"/>
          <w:sz w:val="24"/>
          <w:szCs w:val="24"/>
        </w:rPr>
        <w:t>18</w:t>
      </w:r>
      <w:r w:rsidRPr="003F7E2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часов. </w:t>
      </w:r>
    </w:p>
    <w:p w:rsidR="003F7E2C" w:rsidRDefault="003F7E2C" w:rsidP="003F7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7E2C" w:rsidRDefault="003F7E2C" w:rsidP="003F7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контроля: дифференцированный зачет.</w:t>
      </w:r>
    </w:p>
    <w:p w:rsidR="003F7E2C" w:rsidRDefault="003F7E2C" w:rsidP="003F7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E2C" w:rsidRDefault="003F7E2C" w:rsidP="003F7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Разработчики: </w:t>
      </w:r>
    </w:p>
    <w:p w:rsidR="003F7E2C" w:rsidRDefault="003F7E2C" w:rsidP="003F7E2C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Губа И.М., преподаватель первой квалификационной категории.</w:t>
      </w:r>
    </w:p>
    <w:p w:rsidR="003B7DCA" w:rsidRPr="003F7E2C" w:rsidRDefault="003B7DCA" w:rsidP="003F7E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B7DCA" w:rsidRPr="003F7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95C70"/>
    <w:multiLevelType w:val="hybridMultilevel"/>
    <w:tmpl w:val="DB62F652"/>
    <w:lvl w:ilvl="0" w:tplc="D3805BC0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70063C"/>
    <w:multiLevelType w:val="hybridMultilevel"/>
    <w:tmpl w:val="9552174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79"/>
        </w:tabs>
        <w:ind w:left="1279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99"/>
        </w:tabs>
        <w:ind w:left="1999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19"/>
        </w:tabs>
        <w:ind w:left="2719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39"/>
        </w:tabs>
        <w:ind w:left="3439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59"/>
        </w:tabs>
        <w:ind w:left="4159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79"/>
        </w:tabs>
        <w:ind w:left="4879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99"/>
        </w:tabs>
        <w:ind w:left="5599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19"/>
        </w:tabs>
        <w:ind w:left="6319" w:hanging="360"/>
      </w:pPr>
    </w:lvl>
  </w:abstractNum>
  <w:abstractNum w:abstractNumId="2">
    <w:nsid w:val="31EE4707"/>
    <w:multiLevelType w:val="hybridMultilevel"/>
    <w:tmpl w:val="C4CEBF6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687722"/>
    <w:multiLevelType w:val="hybridMultilevel"/>
    <w:tmpl w:val="4210D14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2C"/>
    <w:rsid w:val="001555EC"/>
    <w:rsid w:val="003B7DCA"/>
    <w:rsid w:val="003F7E2C"/>
    <w:rsid w:val="00CA0721"/>
    <w:rsid w:val="00CE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E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E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0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2017-11-10T08:45:00Z</dcterms:created>
  <dcterms:modified xsi:type="dcterms:W3CDTF">2017-11-10T08:45:00Z</dcterms:modified>
</cp:coreProperties>
</file>